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CF571C" w:rsidRDefault="007A3FB7" w:rsidP="00CF571C">
      <w:pPr>
        <w:tabs>
          <w:tab w:val="left" w:pos="0"/>
        </w:tabs>
        <w:suppressAutoHyphens/>
        <w:spacing w:line="100" w:lineRule="atLeast"/>
        <w:contextualSpacing/>
        <w:jc w:val="center"/>
        <w:outlineLvl w:val="0"/>
        <w:rPr>
          <w:b/>
        </w:rPr>
      </w:pPr>
      <w:r w:rsidRPr="007A3FB7">
        <w:rPr>
          <w:rFonts w:eastAsia="Calibri"/>
          <w:b/>
          <w:bCs/>
          <w:color w:val="00000A"/>
        </w:rPr>
        <w:t xml:space="preserve">на выполнение работ по </w:t>
      </w:r>
      <w:r w:rsidRPr="00965AAA">
        <w:rPr>
          <w:rFonts w:eastAsia="Calibri"/>
          <w:b/>
          <w:bCs/>
          <w:color w:val="00000A"/>
        </w:rPr>
        <w:t>капитальному ремонту</w:t>
      </w:r>
      <w:r w:rsidR="00651E6A" w:rsidRPr="00965AAA">
        <w:rPr>
          <w:rFonts w:eastAsia="Calibri"/>
          <w:b/>
          <w:bCs/>
          <w:color w:val="00000A"/>
        </w:rPr>
        <w:t xml:space="preserve"> </w:t>
      </w:r>
      <w:r w:rsidR="00CF571C" w:rsidRPr="002237FA">
        <w:rPr>
          <w:b/>
        </w:rPr>
        <w:t xml:space="preserve">канализационного коллектора (пункт 11) </w:t>
      </w:r>
    </w:p>
    <w:p w:rsidR="007A3FB7" w:rsidRPr="00965AAA" w:rsidRDefault="00CF571C" w:rsidP="00CF571C">
      <w:pPr>
        <w:tabs>
          <w:tab w:val="left" w:pos="0"/>
        </w:tabs>
        <w:suppressAutoHyphens/>
        <w:spacing w:line="100" w:lineRule="atLeast"/>
        <w:contextualSpacing/>
        <w:jc w:val="center"/>
        <w:outlineLvl w:val="0"/>
        <w:rPr>
          <w:rFonts w:eastAsia="Calibri"/>
          <w:b/>
          <w:bCs/>
          <w:color w:val="00000A"/>
        </w:rPr>
      </w:pPr>
      <w:r w:rsidRPr="002237FA">
        <w:rPr>
          <w:b/>
        </w:rPr>
        <w:t>г. Березовский, п.</w:t>
      </w:r>
      <w:r>
        <w:rPr>
          <w:b/>
        </w:rPr>
        <w:t xml:space="preserve"> </w:t>
      </w:r>
      <w:r w:rsidRPr="002237FA">
        <w:rPr>
          <w:b/>
        </w:rPr>
        <w:t xml:space="preserve">Ключевск, на участке от очистных сооружений до р. Черная.  </w:t>
      </w:r>
      <w:r>
        <w:rPr>
          <w:b/>
        </w:rPr>
        <w:br/>
      </w:r>
      <w:r w:rsidRPr="002237FA">
        <w:rPr>
          <w:b/>
        </w:rPr>
        <w:t>D = 200 мм, L= 467,0 м</w:t>
      </w:r>
      <w:r w:rsidR="007A3FB7" w:rsidRPr="00965AAA">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00CF571C" w:rsidRPr="00641CFF">
        <w:rPr>
          <w:bCs/>
        </w:rPr>
        <w:t xml:space="preserve">            </w:t>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w:t>
      </w:r>
      <w:r w:rsidR="00756C45">
        <w:t>,</w:t>
      </w:r>
      <w:r w:rsidRPr="007A3FB7">
        <w:t xml:space="preserve"> в лице директора Алешиной Анастасии Алексеевны, действующе</w:t>
      </w:r>
      <w:r>
        <w:t>го</w:t>
      </w:r>
      <w:r w:rsidRPr="007A3FB7">
        <w:t xml:space="preserve"> на основании Устава, и ____________________________, именуем</w:t>
      </w:r>
      <w:r w:rsidR="004437A7">
        <w:t>__</w:t>
      </w:r>
      <w:r w:rsidRPr="007A3FB7">
        <w:t xml:space="preserve"> в дальнейшем «Подрядчик», в лице 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0C78">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CD0FE8">
        <w:t xml:space="preserve">канализационного коллектора, </w:t>
      </w:r>
      <w:r w:rsidR="00CD0FE8" w:rsidRPr="00CD0FE8">
        <w:t>D = 200 мм</w:t>
      </w:r>
      <w:r w:rsidR="00CD0FE8">
        <w:rPr>
          <w:rFonts w:eastAsia="Calibri"/>
          <w:color w:val="00000A"/>
        </w:rPr>
        <w:t>, протяженностью 467 метров</w:t>
      </w:r>
      <w:r w:rsidR="00476031" w:rsidRPr="00CD0FE8">
        <w:rPr>
          <w:rFonts w:eastAsia="Calibri"/>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10CA0">
        <w:rPr>
          <w:rFonts w:eastAsia="Calibri"/>
          <w:bCs/>
          <w:color w:val="00000A"/>
        </w:rPr>
        <w:t>Свердловская область, г. Березовский,</w:t>
      </w:r>
      <w:r w:rsidR="00A10CA0" w:rsidRPr="00476031">
        <w:rPr>
          <w:rFonts w:eastAsia="Calibri"/>
          <w:bCs/>
          <w:color w:val="00000A"/>
        </w:rPr>
        <w:t xml:space="preserve"> </w:t>
      </w:r>
      <w:r w:rsidR="00A40C78" w:rsidRPr="00A40C78">
        <w:t xml:space="preserve">пос. </w:t>
      </w:r>
      <w:r w:rsidR="00CD0FE8">
        <w:t xml:space="preserve">Ключевск, </w:t>
      </w:r>
      <w:r w:rsidR="00CD0FE8" w:rsidRPr="00CD0FE8">
        <w:t>на участке от очистных сооружений до р. Черная</w:t>
      </w:r>
      <w:r w:rsidR="00CD0FE8"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w:t>
      </w:r>
      <w:r w:rsidR="00851336">
        <w:t>сводным</w:t>
      </w:r>
      <w:r w:rsidRPr="007A3FB7">
        <w:t xml:space="preserve"> сметным расчетом</w:t>
      </w:r>
      <w:r w:rsidR="0073438F">
        <w:t xml:space="preserve"> стоимости строительства</w:t>
      </w:r>
      <w:r w:rsidRPr="007A3FB7">
        <w:t xml:space="preserve"> (Приложение №</w:t>
      </w:r>
      <w:r w:rsidR="00756C45">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4437A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w:t>
      </w:r>
      <w:r w:rsidRPr="004437A7">
        <w:t xml:space="preserve">позднее </w:t>
      </w:r>
      <w:r w:rsidR="00CD0FE8">
        <w:t>180</w:t>
      </w:r>
      <w:r w:rsidRPr="004437A7">
        <w:t xml:space="preserve"> (</w:t>
      </w:r>
      <w:r w:rsidR="00CD0FE8">
        <w:t>ста восьмидесяти</w:t>
      </w:r>
      <w:r w:rsidRPr="004437A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4437A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r w:rsidR="00851336">
        <w:rPr>
          <w:rStyle w:val="aff6"/>
        </w:rPr>
        <w:footnoteReference w:id="1"/>
      </w:r>
      <w:r w:rsidRPr="007A3FB7">
        <w:t>).</w:t>
      </w:r>
    </w:p>
    <w:p w:rsidR="007A3FB7" w:rsidRPr="007A3FB7" w:rsidRDefault="007A3FB7" w:rsidP="007A3FB7">
      <w:pPr>
        <w:widowControl w:val="0"/>
        <w:shd w:val="clear" w:color="auto" w:fill="FFFFFF"/>
        <w:contextualSpacing/>
        <w:jc w:val="both"/>
      </w:pPr>
      <w:r w:rsidRPr="007A3FB7">
        <w:lastRenderedPageBreak/>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 xml:space="preserve">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w:t>
      </w:r>
      <w:r w:rsidR="0073438F">
        <w:rPr>
          <w:snapToGrid w:val="0"/>
        </w:rPr>
        <w:t>сводно</w:t>
      </w:r>
      <w:r w:rsidRPr="007A3FB7">
        <w:rPr>
          <w:snapToGrid w:val="0"/>
        </w:rPr>
        <w:t>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 xml:space="preserve">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w:t>
      </w:r>
      <w:r w:rsidRPr="007A3FB7">
        <w:lastRenderedPageBreak/>
        <w:t>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D84314">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w:t>
      </w:r>
      <w:r w:rsidRPr="007A3FB7">
        <w:lastRenderedPageBreak/>
        <w:t xml:space="preserve">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 xml:space="preserve">3.4.2. Работы, выполненные с отклонением от требований </w:t>
      </w:r>
      <w:r w:rsidR="0073438F">
        <w:t>сводно</w:t>
      </w:r>
      <w:r w:rsidRPr="007A3FB7">
        <w:t>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851336">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lastRenderedPageBreak/>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 xml:space="preserve">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w:t>
      </w:r>
      <w:r w:rsidRPr="007A3FB7">
        <w:lastRenderedPageBreak/>
        <w:t>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lastRenderedPageBreak/>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 xml:space="preserve">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w:t>
      </w:r>
      <w:r w:rsidRPr="007A3FB7">
        <w:lastRenderedPageBreak/>
        <w:t>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 xml:space="preserve">Осуществлять в любое время контроль (с выездом представителя Заказчика на объект) за </w:t>
      </w:r>
      <w:r w:rsidRPr="007A3FB7">
        <w:lastRenderedPageBreak/>
        <w:t>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 xml:space="preserve">5.1. За 3 (три) дня до начала выполнения строительно-монтажных работ на Объекте Подрядчик </w:t>
      </w:r>
      <w:r w:rsidRPr="007A3FB7">
        <w:lastRenderedPageBreak/>
        <w:t>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 xml:space="preserve">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w:t>
      </w:r>
      <w:r w:rsidRPr="007A3FB7">
        <w:lastRenderedPageBreak/>
        <w:t>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 xml:space="preserve">5.10.6. Любые опасные Работы или потенциально опасные производственные процессы </w:t>
      </w:r>
      <w:r w:rsidRPr="007A3FB7">
        <w:lastRenderedPageBreak/>
        <w:t>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0073438F">
        <w:rPr>
          <w:lang w:eastAsia="x-none"/>
        </w:rPr>
        <w:t>свод</w:t>
      </w:r>
      <w:r w:rsidRPr="007A3FB7">
        <w:rPr>
          <w:lang w:eastAsia="x-none"/>
        </w:rPr>
        <w:t>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w:t>
      </w:r>
      <w:r w:rsidRPr="007A3FB7">
        <w:lastRenderedPageBreak/>
        <w:t xml:space="preserve">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w:t>
      </w:r>
      <w:r w:rsidRPr="00F30678">
        <w:rPr>
          <w:rFonts w:cs="Arial"/>
        </w:rPr>
        <w:lastRenderedPageBreak/>
        <w:t>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w:t>
      </w:r>
      <w:r w:rsidRPr="00F30678">
        <w:lastRenderedPageBreak/>
        <w:t>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lastRenderedPageBreak/>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lastRenderedPageBreak/>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xml:space="preserve">-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w:t>
      </w:r>
      <w:r w:rsidRPr="007A3FB7">
        <w:lastRenderedPageBreak/>
        <w:t>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lastRenderedPageBreak/>
        <w:t xml:space="preserve">10.2. Размер обеспечения исполнения Договора составляет </w:t>
      </w:r>
      <w:r w:rsidR="006F6930">
        <w:t>3</w:t>
      </w:r>
      <w:bookmarkStart w:id="3" w:name="_GoBack"/>
      <w:bookmarkEnd w:id="3"/>
      <w:r w:rsidRPr="00034BCD">
        <w:t xml:space="preserve">0 % от начальной (максимальной) цены Договора, а именно: </w:t>
      </w:r>
      <w:r w:rsidR="004B4320">
        <w:t>374 501</w:t>
      </w:r>
      <w:r w:rsidRPr="00034BCD">
        <w:t xml:space="preserve"> (</w:t>
      </w:r>
      <w:r w:rsidR="004B4320">
        <w:t>Триста семьдесят четыре тысячи пятьсот один</w:t>
      </w:r>
      <w:r w:rsidRPr="00034BCD">
        <w:t>) рубл</w:t>
      </w:r>
      <w:r w:rsidR="004B4320">
        <w:t>ь</w:t>
      </w:r>
      <w:r w:rsidRPr="00034BCD">
        <w:t xml:space="preserve"> </w:t>
      </w:r>
      <w:r w:rsidR="004B4320">
        <w:t>52</w:t>
      </w:r>
      <w:r w:rsidRPr="00034BCD">
        <w:t xml:space="preserve"> копе</w:t>
      </w:r>
      <w:r w:rsidR="00336385">
        <w:t>йки</w:t>
      </w:r>
      <w:r w:rsidRPr="00034BCD">
        <w:t>.</w:t>
      </w:r>
      <w:r w:rsidR="00034BCD">
        <w:t xml:space="preserve"> </w:t>
      </w:r>
    </w:p>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 xml:space="preserve">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w:t>
      </w:r>
      <w:r w:rsidRPr="007A3FB7">
        <w:lastRenderedPageBreak/>
        <w:t>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851336" w:rsidP="007A3FB7">
      <w:pPr>
        <w:widowControl w:val="0"/>
        <w:numPr>
          <w:ilvl w:val="0"/>
          <w:numId w:val="22"/>
        </w:numPr>
        <w:autoSpaceDE w:val="0"/>
        <w:autoSpaceDN w:val="0"/>
        <w:adjustRightInd w:val="0"/>
        <w:spacing w:after="60"/>
        <w:contextualSpacing/>
        <w:jc w:val="both"/>
      </w:pPr>
      <w:r>
        <w:t>Сводн</w:t>
      </w:r>
      <w:r w:rsidR="007A3FB7" w:rsidRPr="007A3FB7">
        <w:t>ый сметный расчет</w:t>
      </w:r>
      <w:r>
        <w:t xml:space="preserve"> стоимости строительства</w:t>
      </w:r>
      <w:r w:rsidR="007A3FB7" w:rsidRPr="007A3FB7">
        <w:t>.</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E21130" w:rsidP="007A3FB7">
            <w:pPr>
              <w:tabs>
                <w:tab w:val="left" w:pos="-540"/>
                <w:tab w:val="left" w:pos="360"/>
              </w:tabs>
              <w:contextualSpacing/>
              <w:jc w:val="both"/>
            </w:pPr>
            <w:r>
              <w:t xml:space="preserve">Уральский Банк </w:t>
            </w:r>
            <w:r w:rsidR="007A3FB7" w:rsidRPr="007A3FB7">
              <w:t>ПАО «</w:t>
            </w:r>
            <w:r>
              <w:t>СБЕРБАНК РОССИИ</w:t>
            </w:r>
            <w:r w:rsidR="007A3FB7"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4B4320">
        <w:trPr>
          <w:trHeight w:val="37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7A3FB7" w:rsidRPr="007A3FB7" w:rsidRDefault="007A3FB7" w:rsidP="007A3FB7">
      <w:pPr>
        <w:ind w:left="5400"/>
        <w:contextualSpacing/>
        <w:jc w:val="right"/>
      </w:pPr>
      <w:r w:rsidRPr="007A3FB7">
        <w:lastRenderedPageBreak/>
        <w:t>Приложение № 2 к договору</w:t>
      </w:r>
    </w:p>
    <w:p w:rsidR="007A3FB7" w:rsidRPr="007A3FB7" w:rsidRDefault="007A3FB7" w:rsidP="007A3FB7">
      <w:pPr>
        <w:ind w:left="5400"/>
        <w:contextualSpacing/>
        <w:jc w:val="right"/>
      </w:pPr>
      <w:r w:rsidRPr="007A3FB7">
        <w:t>от «___» ___________ 20</w:t>
      </w:r>
      <w:r w:rsidR="00336385">
        <w:t xml:space="preserve">20 </w:t>
      </w:r>
      <w:r w:rsidRPr="007A3FB7">
        <w:t>г. №__________</w:t>
      </w:r>
    </w:p>
    <w:p w:rsidR="007F34CA" w:rsidRDefault="007F34CA" w:rsidP="007F34CA">
      <w:pPr>
        <w:spacing w:after="20"/>
        <w:jc w:val="center"/>
        <w:rPr>
          <w:b/>
        </w:rPr>
      </w:pPr>
    </w:p>
    <w:p w:rsidR="00E21130" w:rsidRDefault="00E21130" w:rsidP="00E21130">
      <w:pPr>
        <w:spacing w:after="20"/>
        <w:jc w:val="center"/>
        <w:rPr>
          <w:b/>
        </w:rPr>
      </w:pPr>
      <w:r w:rsidRPr="00E1320E">
        <w:rPr>
          <w:b/>
        </w:rPr>
        <w:t>ТЕХНИЧЕСКОЕ ЗАДАНИЕ</w:t>
      </w:r>
      <w:r>
        <w:rPr>
          <w:b/>
        </w:rPr>
        <w:t xml:space="preserve"> </w:t>
      </w:r>
    </w:p>
    <w:p w:rsidR="00342883" w:rsidRDefault="00E21130" w:rsidP="00342883">
      <w:pPr>
        <w:spacing w:after="20"/>
        <w:jc w:val="center"/>
        <w:rPr>
          <w:b/>
        </w:rPr>
      </w:pPr>
      <w:r>
        <w:rPr>
          <w:b/>
        </w:rPr>
        <w:t>н</w:t>
      </w:r>
      <w:r w:rsidRPr="00E1320E">
        <w:rPr>
          <w:b/>
        </w:rPr>
        <w:t>а</w:t>
      </w:r>
      <w:r w:rsidRPr="00275785">
        <w:rPr>
          <w:b/>
        </w:rPr>
        <w:t xml:space="preserve"> </w:t>
      </w:r>
      <w:r w:rsidR="004916F2">
        <w:rPr>
          <w:b/>
        </w:rPr>
        <w:t xml:space="preserve">выполнение работ </w:t>
      </w:r>
      <w:r w:rsidR="00336385" w:rsidRPr="007A3FB7">
        <w:rPr>
          <w:rFonts w:eastAsia="Calibri"/>
          <w:b/>
          <w:bCs/>
          <w:color w:val="00000A"/>
        </w:rPr>
        <w:t>по капитальному ремонту</w:t>
      </w:r>
      <w:r w:rsidR="00336385" w:rsidRPr="00D953DC">
        <w:rPr>
          <w:b/>
        </w:rPr>
        <w:t xml:space="preserve"> </w:t>
      </w:r>
      <w:r w:rsidR="00342883" w:rsidRPr="002237FA">
        <w:rPr>
          <w:b/>
        </w:rPr>
        <w:t xml:space="preserve">канализационного коллектора (пункт 11) </w:t>
      </w:r>
    </w:p>
    <w:p w:rsidR="00342883" w:rsidRDefault="00342883" w:rsidP="00342883">
      <w:pPr>
        <w:spacing w:after="20"/>
        <w:jc w:val="center"/>
        <w:rPr>
          <w:b/>
        </w:rPr>
      </w:pPr>
      <w:r w:rsidRPr="002237FA">
        <w:rPr>
          <w:b/>
        </w:rPr>
        <w:t>г. Березовский, п.</w:t>
      </w:r>
      <w:r>
        <w:rPr>
          <w:b/>
        </w:rPr>
        <w:t xml:space="preserve"> </w:t>
      </w:r>
      <w:r w:rsidRPr="002237FA">
        <w:rPr>
          <w:b/>
        </w:rPr>
        <w:t xml:space="preserve">Ключевск, на участке от очистных сооружений до р. Черная.  </w:t>
      </w:r>
    </w:p>
    <w:p w:rsidR="00342883" w:rsidRDefault="00342883" w:rsidP="00342883">
      <w:pPr>
        <w:spacing w:after="20"/>
        <w:jc w:val="center"/>
        <w:rPr>
          <w:b/>
        </w:rPr>
      </w:pPr>
      <w:r w:rsidRPr="002237FA">
        <w:rPr>
          <w:b/>
        </w:rPr>
        <w:t>D = 200 мм, L= 467,0 м.</w:t>
      </w:r>
    </w:p>
    <w:p w:rsidR="00342883" w:rsidRPr="00E1320E" w:rsidRDefault="00342883" w:rsidP="00342883">
      <w:pPr>
        <w:spacing w:after="20"/>
        <w:ind w:firstLine="426"/>
        <w:jc w:val="center"/>
        <w:rPr>
          <w:b/>
        </w:rPr>
      </w:pPr>
    </w:p>
    <w:p w:rsidR="00342883" w:rsidRPr="00E1320E" w:rsidRDefault="00342883" w:rsidP="00342883">
      <w:pPr>
        <w:pStyle w:val="aff2"/>
        <w:numPr>
          <w:ilvl w:val="0"/>
          <w:numId w:val="23"/>
        </w:numPr>
        <w:spacing w:after="20"/>
        <w:ind w:left="0" w:firstLine="426"/>
        <w:jc w:val="both"/>
        <w:rPr>
          <w:b/>
        </w:rPr>
      </w:pPr>
      <w:r w:rsidRPr="00E1320E">
        <w:rPr>
          <w:b/>
        </w:rPr>
        <w:t>Наименование выполняемых работ:</w:t>
      </w:r>
    </w:p>
    <w:p w:rsidR="00342883" w:rsidRDefault="00342883" w:rsidP="00342883">
      <w:pPr>
        <w:pStyle w:val="aff2"/>
        <w:spacing w:after="20"/>
        <w:ind w:left="0" w:firstLine="426"/>
        <w:jc w:val="both"/>
      </w:pPr>
      <w:r w:rsidRPr="00386B24">
        <w:t xml:space="preserve">Капитальный ремонт </w:t>
      </w:r>
      <w:r>
        <w:t xml:space="preserve">самотечного канализационного коллектора Д=200 мм </w:t>
      </w:r>
      <w:r w:rsidRPr="002237FA">
        <w:t>от очистных сооружений до р. Черная</w:t>
      </w:r>
    </w:p>
    <w:p w:rsidR="00342883" w:rsidRPr="00E1320E" w:rsidRDefault="00342883" w:rsidP="00342883">
      <w:pPr>
        <w:pStyle w:val="aff2"/>
        <w:numPr>
          <w:ilvl w:val="0"/>
          <w:numId w:val="23"/>
        </w:numPr>
        <w:spacing w:after="20"/>
        <w:ind w:left="0" w:firstLine="426"/>
        <w:rPr>
          <w:b/>
        </w:rPr>
      </w:pPr>
      <w:r w:rsidRPr="00E1320E">
        <w:rPr>
          <w:b/>
        </w:rPr>
        <w:t xml:space="preserve">Вид строительства: </w:t>
      </w:r>
    </w:p>
    <w:p w:rsidR="00342883" w:rsidRPr="00E1320E" w:rsidRDefault="00342883" w:rsidP="00342883">
      <w:pPr>
        <w:spacing w:after="20"/>
        <w:ind w:firstLine="426"/>
      </w:pPr>
      <w:r>
        <w:t>Капитальный ремонт.</w:t>
      </w:r>
    </w:p>
    <w:p w:rsidR="00342883" w:rsidRPr="00E1320E" w:rsidRDefault="00342883" w:rsidP="00342883">
      <w:pPr>
        <w:pStyle w:val="aff2"/>
        <w:numPr>
          <w:ilvl w:val="0"/>
          <w:numId w:val="23"/>
        </w:numPr>
        <w:spacing w:after="20"/>
        <w:ind w:left="0" w:firstLine="426"/>
        <w:rPr>
          <w:b/>
        </w:rPr>
      </w:pPr>
      <w:r w:rsidRPr="00E1320E">
        <w:rPr>
          <w:b/>
        </w:rPr>
        <w:t>Источник финансирования:</w:t>
      </w:r>
    </w:p>
    <w:p w:rsidR="00342883" w:rsidRPr="00E1320E" w:rsidRDefault="00342883" w:rsidP="00342883">
      <w:pPr>
        <w:spacing w:after="20"/>
        <w:ind w:firstLine="426"/>
      </w:pPr>
      <w:r>
        <w:t>Собственные средства.</w:t>
      </w:r>
    </w:p>
    <w:p w:rsidR="00342883" w:rsidRPr="00E1320E" w:rsidRDefault="00342883" w:rsidP="00342883">
      <w:pPr>
        <w:pStyle w:val="aff2"/>
        <w:numPr>
          <w:ilvl w:val="0"/>
          <w:numId w:val="23"/>
        </w:numPr>
        <w:spacing w:after="20"/>
        <w:ind w:left="0" w:firstLine="426"/>
        <w:rPr>
          <w:b/>
        </w:rPr>
      </w:pPr>
      <w:r w:rsidRPr="00E1320E">
        <w:rPr>
          <w:b/>
        </w:rPr>
        <w:t>Сроки выполнения работ:</w:t>
      </w:r>
    </w:p>
    <w:p w:rsidR="00342883" w:rsidRPr="00E1320E" w:rsidRDefault="00342883" w:rsidP="00342883">
      <w:pPr>
        <w:spacing w:after="20"/>
        <w:ind w:firstLine="426"/>
      </w:pPr>
      <w:r w:rsidRPr="00E1320E">
        <w:t xml:space="preserve">Начало работ – с момента заключения </w:t>
      </w:r>
      <w:r>
        <w:t>Договора.</w:t>
      </w:r>
    </w:p>
    <w:p w:rsidR="00342883" w:rsidRPr="00E1320E" w:rsidRDefault="00342883" w:rsidP="00342883">
      <w:pPr>
        <w:spacing w:after="20"/>
        <w:ind w:firstLine="426"/>
        <w:jc w:val="both"/>
      </w:pPr>
      <w:r w:rsidRPr="00E1320E">
        <w:t xml:space="preserve">Окончание работ - </w:t>
      </w:r>
      <w:r>
        <w:rPr>
          <w:color w:val="000000"/>
        </w:rPr>
        <w:t>не позднее 180</w:t>
      </w:r>
      <w:r w:rsidRPr="00E1320E">
        <w:rPr>
          <w:color w:val="000000"/>
        </w:rPr>
        <w:t xml:space="preserve"> (</w:t>
      </w:r>
      <w:r>
        <w:rPr>
          <w:color w:val="000000"/>
        </w:rPr>
        <w:t>ста восьмидесяти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342883" w:rsidRPr="00E1320E" w:rsidRDefault="00342883" w:rsidP="00342883">
      <w:pPr>
        <w:pStyle w:val="aff2"/>
        <w:numPr>
          <w:ilvl w:val="0"/>
          <w:numId w:val="23"/>
        </w:numPr>
        <w:spacing w:after="20"/>
        <w:ind w:left="0" w:firstLine="426"/>
        <w:rPr>
          <w:b/>
        </w:rPr>
      </w:pPr>
      <w:r w:rsidRPr="00E1320E">
        <w:rPr>
          <w:b/>
        </w:rPr>
        <w:t xml:space="preserve">Исходные данные: </w:t>
      </w:r>
    </w:p>
    <w:p w:rsidR="00342883" w:rsidRPr="00E1320E" w:rsidRDefault="00342883" w:rsidP="00342883">
      <w:pPr>
        <w:spacing w:after="20"/>
        <w:ind w:firstLine="426"/>
      </w:pPr>
      <w:r w:rsidRPr="00E1320E">
        <w:t>Локальный сметный расчет.</w:t>
      </w:r>
    </w:p>
    <w:p w:rsidR="00342883" w:rsidRPr="00E1320E" w:rsidRDefault="00342883" w:rsidP="00342883">
      <w:pPr>
        <w:pStyle w:val="aff2"/>
        <w:numPr>
          <w:ilvl w:val="0"/>
          <w:numId w:val="23"/>
        </w:numPr>
        <w:spacing w:after="20"/>
        <w:ind w:left="0" w:firstLine="426"/>
        <w:rPr>
          <w:b/>
        </w:rPr>
      </w:pPr>
      <w:r w:rsidRPr="00E1320E">
        <w:rPr>
          <w:b/>
        </w:rPr>
        <w:t>Виды выполняемых работ:</w:t>
      </w:r>
    </w:p>
    <w:p w:rsidR="00342883" w:rsidRPr="00E7036D" w:rsidRDefault="00342883" w:rsidP="00342883">
      <w:pPr>
        <w:pStyle w:val="aff2"/>
        <w:numPr>
          <w:ilvl w:val="0"/>
          <w:numId w:val="30"/>
        </w:numPr>
        <w:spacing w:after="20"/>
        <w:ind w:left="0" w:firstLine="426"/>
      </w:pPr>
      <w:r>
        <w:t>Капитальный ремонт</w:t>
      </w:r>
      <w:r w:rsidRPr="00E1320E">
        <w:t xml:space="preserve"> </w:t>
      </w:r>
      <w:r w:rsidRPr="00996F59">
        <w:t>канализационного коллектора</w:t>
      </w:r>
      <w:r>
        <w:t xml:space="preserve"> </w:t>
      </w:r>
      <w:r w:rsidRPr="00E7036D">
        <w:rPr>
          <w:color w:val="000000"/>
          <w:lang w:eastAsia="ar-SA"/>
        </w:rPr>
        <w:t>Д-</w:t>
      </w:r>
      <w:r>
        <w:rPr>
          <w:color w:val="000000"/>
          <w:lang w:eastAsia="ar-SA"/>
        </w:rPr>
        <w:t>20</w:t>
      </w:r>
      <w:r w:rsidRPr="00E7036D">
        <w:rPr>
          <w:color w:val="000000"/>
          <w:lang w:eastAsia="ar-SA"/>
        </w:rPr>
        <w:t>0 мм, L=</w:t>
      </w:r>
      <w:r>
        <w:rPr>
          <w:color w:val="000000"/>
          <w:lang w:eastAsia="ar-SA"/>
        </w:rPr>
        <w:t>467</w:t>
      </w:r>
      <w:r w:rsidRPr="00E7036D">
        <w:rPr>
          <w:color w:val="000000"/>
          <w:lang w:eastAsia="ar-SA"/>
        </w:rPr>
        <w:t xml:space="preserve"> м:</w:t>
      </w:r>
    </w:p>
    <w:p w:rsidR="00342883" w:rsidRDefault="00342883" w:rsidP="00342883">
      <w:pPr>
        <w:spacing w:after="20"/>
      </w:pPr>
      <w:r>
        <w:t>труба</w:t>
      </w:r>
      <w:r w:rsidRPr="00E1320E">
        <w:t xml:space="preserve"> </w:t>
      </w:r>
      <w:r>
        <w:t>Корсис 200/176</w:t>
      </w:r>
      <w:r w:rsidRPr="00E1320E">
        <w:t xml:space="preserve"> </w:t>
      </w:r>
      <w:r w:rsidRPr="00E7036D">
        <w:rPr>
          <w:lang w:val="en-US"/>
        </w:rPr>
        <w:t>SN</w:t>
      </w:r>
      <w:r w:rsidRPr="00FC243E">
        <w:t xml:space="preserve"> 8 </w:t>
      </w:r>
      <w:r>
        <w:t>ТУ 22.21.21-005-73011750-2017</w:t>
      </w:r>
    </w:p>
    <w:p w:rsidR="00342883" w:rsidRDefault="00342883" w:rsidP="00342883">
      <w:pPr>
        <w:pStyle w:val="af9"/>
        <w:numPr>
          <w:ilvl w:val="0"/>
          <w:numId w:val="30"/>
        </w:numPr>
        <w:spacing w:after="20"/>
        <w:ind w:left="0" w:firstLine="426"/>
        <w:jc w:val="left"/>
      </w:pPr>
      <w:r w:rsidRPr="00163528">
        <w:t>Телевизионное инспекционное обследование трубопровода</w:t>
      </w:r>
      <w:r>
        <w:t>.</w:t>
      </w:r>
      <w:r w:rsidRPr="00926EF1">
        <w:t xml:space="preserve"> </w:t>
      </w:r>
    </w:p>
    <w:p w:rsidR="00342883" w:rsidRDefault="00342883" w:rsidP="00342883">
      <w:pPr>
        <w:pStyle w:val="af9"/>
        <w:numPr>
          <w:ilvl w:val="0"/>
          <w:numId w:val="30"/>
        </w:numPr>
        <w:spacing w:after="20"/>
        <w:ind w:left="0" w:firstLine="426"/>
        <w:jc w:val="left"/>
      </w:pPr>
      <w:r>
        <w:t>Капитальный ремонт круглых</w:t>
      </w:r>
      <w:r w:rsidRPr="00E1320E">
        <w:t xml:space="preserve"> </w:t>
      </w:r>
      <w:r>
        <w:t>канализационных</w:t>
      </w:r>
      <w:r w:rsidRPr="00E1320E">
        <w:t xml:space="preserve"> колодц</w:t>
      </w:r>
      <w:r>
        <w:t>ев: Д-10</w:t>
      </w:r>
      <w:r w:rsidRPr="00E1320E">
        <w:t>00</w:t>
      </w:r>
      <w:r>
        <w:t xml:space="preserve"> </w:t>
      </w:r>
      <w:r w:rsidRPr="00E1320E">
        <w:t>мм, ж/б</w:t>
      </w:r>
      <w:r>
        <w:t xml:space="preserve"> – 7 шт</w:t>
      </w:r>
      <w:r w:rsidRPr="00E1320E">
        <w:t>.</w:t>
      </w:r>
    </w:p>
    <w:p w:rsidR="00342883" w:rsidRPr="002F1AC0" w:rsidRDefault="00342883" w:rsidP="00342883">
      <w:pPr>
        <w:pStyle w:val="af9"/>
        <w:numPr>
          <w:ilvl w:val="0"/>
          <w:numId w:val="30"/>
        </w:numPr>
        <w:spacing w:after="20"/>
        <w:ind w:left="0" w:firstLine="426"/>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342883" w:rsidRPr="00E1320E" w:rsidRDefault="00342883" w:rsidP="00342883">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342883" w:rsidRDefault="00342883" w:rsidP="00342883">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342883" w:rsidRPr="00E1320E" w:rsidRDefault="00342883" w:rsidP="00342883">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342883" w:rsidRPr="00E1320E" w:rsidRDefault="00342883" w:rsidP="00342883">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342883" w:rsidRPr="00E1320E" w:rsidRDefault="00342883" w:rsidP="00342883">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342883" w:rsidRPr="00E1320E" w:rsidRDefault="00342883" w:rsidP="00342883">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342883" w:rsidRDefault="00342883" w:rsidP="00342883">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342883" w:rsidRDefault="00342883" w:rsidP="00342883">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342883" w:rsidRDefault="00342883" w:rsidP="00342883">
      <w:pPr>
        <w:shd w:val="clear" w:color="auto" w:fill="FFFFFF"/>
        <w:spacing w:after="20"/>
        <w:ind w:firstLine="426"/>
        <w:jc w:val="both"/>
        <w:outlineLvl w:val="1"/>
        <w:rPr>
          <w:rFonts w:eastAsia="Calibri"/>
          <w:lang w:eastAsia="en-US"/>
        </w:rPr>
      </w:pPr>
    </w:p>
    <w:p w:rsidR="00342883" w:rsidRPr="00145A5C" w:rsidRDefault="00342883" w:rsidP="00342883">
      <w:pPr>
        <w:shd w:val="clear" w:color="auto" w:fill="FFFFFF"/>
        <w:spacing w:after="20"/>
        <w:ind w:firstLine="426"/>
        <w:jc w:val="both"/>
        <w:outlineLvl w:val="1"/>
        <w:rPr>
          <w:rFonts w:eastAsia="Calibri"/>
          <w:lang w:eastAsia="en-US"/>
        </w:rPr>
      </w:pPr>
    </w:p>
    <w:p w:rsidR="00342883" w:rsidRPr="00E1320E" w:rsidRDefault="00342883" w:rsidP="00342883">
      <w:pPr>
        <w:pStyle w:val="af9"/>
        <w:numPr>
          <w:ilvl w:val="0"/>
          <w:numId w:val="23"/>
        </w:numPr>
        <w:spacing w:after="20"/>
        <w:ind w:left="0" w:firstLine="426"/>
        <w:rPr>
          <w:b/>
        </w:rPr>
      </w:pPr>
      <w:r w:rsidRPr="00E1320E">
        <w:rPr>
          <w:b/>
        </w:rPr>
        <w:lastRenderedPageBreak/>
        <w:t>Условия выполнения работ</w:t>
      </w:r>
    </w:p>
    <w:p w:rsidR="00342883" w:rsidRDefault="00342883" w:rsidP="00342883">
      <w:pPr>
        <w:pStyle w:val="aff2"/>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p>
    <w:p w:rsidR="00342883" w:rsidRDefault="00342883" w:rsidP="00342883">
      <w:pPr>
        <w:pStyle w:val="aff2"/>
        <w:tabs>
          <w:tab w:val="left" w:pos="851"/>
          <w:tab w:val="left" w:pos="993"/>
        </w:tabs>
        <w:spacing w:after="20"/>
        <w:ind w:left="0"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342883" w:rsidRDefault="00342883" w:rsidP="00342883">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342883" w:rsidRDefault="00342883" w:rsidP="00342883">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342883" w:rsidRPr="00E1320E" w:rsidRDefault="00342883" w:rsidP="00342883">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342883" w:rsidRPr="00E1320E" w:rsidRDefault="00342883" w:rsidP="00342883">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342883" w:rsidRDefault="00342883" w:rsidP="00342883">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342883" w:rsidRDefault="00342883" w:rsidP="00342883">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342883" w:rsidRDefault="00342883" w:rsidP="00342883">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342883" w:rsidRPr="00E1320E" w:rsidRDefault="00342883" w:rsidP="00342883">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342883" w:rsidRDefault="00342883" w:rsidP="00342883">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342883" w:rsidRPr="00DF284E" w:rsidRDefault="00342883" w:rsidP="00342883">
      <w:pPr>
        <w:pStyle w:val="aff2"/>
        <w:widowControl w:val="0"/>
        <w:numPr>
          <w:ilvl w:val="0"/>
          <w:numId w:val="23"/>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342883" w:rsidRPr="007B6619" w:rsidRDefault="00342883" w:rsidP="00342883">
      <w:pPr>
        <w:pStyle w:val="aff2"/>
        <w:numPr>
          <w:ilvl w:val="0"/>
          <w:numId w:val="31"/>
        </w:numPr>
        <w:ind w:left="0" w:right="114" w:firstLine="426"/>
        <w:rPr>
          <w:rFonts w:eastAsia="Calibri"/>
        </w:rPr>
      </w:pPr>
      <w:r w:rsidRPr="007B6619">
        <w:rPr>
          <w:rFonts w:eastAsia="Calibri"/>
        </w:rPr>
        <w:t>Градостроительный Кодекс Российской Федерации.</w:t>
      </w:r>
    </w:p>
    <w:p w:rsidR="00342883" w:rsidRPr="00F82459" w:rsidRDefault="00342883" w:rsidP="00342883">
      <w:pPr>
        <w:numPr>
          <w:ilvl w:val="0"/>
          <w:numId w:val="31"/>
        </w:numPr>
        <w:ind w:left="0" w:right="114" w:firstLine="426"/>
        <w:contextualSpacing/>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342883" w:rsidRPr="00F82459" w:rsidRDefault="00342883" w:rsidP="00342883">
      <w:pPr>
        <w:numPr>
          <w:ilvl w:val="0"/>
          <w:numId w:val="31"/>
        </w:numPr>
        <w:ind w:left="0" w:right="114" w:firstLine="426"/>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342883" w:rsidRPr="00F82459" w:rsidRDefault="00342883" w:rsidP="00342883">
      <w:pPr>
        <w:numPr>
          <w:ilvl w:val="0"/>
          <w:numId w:val="31"/>
        </w:numPr>
        <w:ind w:left="0" w:right="114" w:firstLine="426"/>
        <w:contextualSpacing/>
        <w:jc w:val="both"/>
        <w:rPr>
          <w:rFonts w:eastAsia="Calibri"/>
        </w:rPr>
      </w:pPr>
      <w:r w:rsidRPr="00F82459">
        <w:rPr>
          <w:rFonts w:eastAsia="Calibri"/>
        </w:rPr>
        <w:t>СНиП III-4-80* «Правила производства и приемки работ».</w:t>
      </w:r>
    </w:p>
    <w:p w:rsidR="00342883" w:rsidRPr="00F82459" w:rsidRDefault="00342883" w:rsidP="00342883">
      <w:pPr>
        <w:numPr>
          <w:ilvl w:val="0"/>
          <w:numId w:val="31"/>
        </w:numPr>
        <w:ind w:left="0" w:right="114" w:firstLine="426"/>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342883" w:rsidRPr="00F82459" w:rsidRDefault="00342883" w:rsidP="00342883">
      <w:pPr>
        <w:numPr>
          <w:ilvl w:val="0"/>
          <w:numId w:val="31"/>
        </w:numPr>
        <w:ind w:left="0" w:right="114" w:firstLine="426"/>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342883" w:rsidRPr="00F82459" w:rsidRDefault="00342883" w:rsidP="00342883">
      <w:pPr>
        <w:numPr>
          <w:ilvl w:val="0"/>
          <w:numId w:val="31"/>
        </w:numPr>
        <w:ind w:left="0" w:right="114" w:firstLine="426"/>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342883" w:rsidRPr="00F82459" w:rsidRDefault="00342883" w:rsidP="00342883">
      <w:pPr>
        <w:numPr>
          <w:ilvl w:val="0"/>
          <w:numId w:val="31"/>
        </w:numPr>
        <w:ind w:left="0" w:right="114" w:firstLine="426"/>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342883" w:rsidRPr="00F82459" w:rsidRDefault="00342883" w:rsidP="00342883">
      <w:pPr>
        <w:numPr>
          <w:ilvl w:val="0"/>
          <w:numId w:val="31"/>
        </w:numPr>
        <w:ind w:left="0" w:right="114" w:firstLine="426"/>
        <w:contextualSpacing/>
        <w:rPr>
          <w:rFonts w:eastAsia="Calibri"/>
        </w:rPr>
      </w:pPr>
      <w:r w:rsidRPr="00F82459">
        <w:rPr>
          <w:rFonts w:eastAsia="Calibri"/>
        </w:rPr>
        <w:t>Федеральный Закон от 10.01.2002 № 7-ФЗ «Об охране окружающей среды».</w:t>
      </w:r>
    </w:p>
    <w:p w:rsidR="00342883" w:rsidRPr="00F82459" w:rsidRDefault="00342883" w:rsidP="00342883">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24.06.1998 №</w:t>
      </w:r>
      <w:r>
        <w:rPr>
          <w:rFonts w:eastAsia="Calibri"/>
        </w:rPr>
        <w:t xml:space="preserve"> 89-ФЗ (ред. От 28.12.2016) «Об </w:t>
      </w:r>
      <w:r w:rsidRPr="00F82459">
        <w:rPr>
          <w:rFonts w:eastAsia="Calibri"/>
        </w:rPr>
        <w:t>отходах производства и потребления».</w:t>
      </w:r>
    </w:p>
    <w:p w:rsidR="00342883" w:rsidRPr="00F82459" w:rsidRDefault="00342883" w:rsidP="00342883">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342883" w:rsidRPr="00F82459" w:rsidRDefault="00342883" w:rsidP="00342883">
      <w:pPr>
        <w:numPr>
          <w:ilvl w:val="0"/>
          <w:numId w:val="31"/>
        </w:numPr>
        <w:tabs>
          <w:tab w:val="left" w:pos="851"/>
        </w:tabs>
        <w:ind w:left="0" w:right="114" w:firstLine="426"/>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342883" w:rsidRPr="00F82459" w:rsidRDefault="00342883" w:rsidP="00342883">
      <w:pPr>
        <w:numPr>
          <w:ilvl w:val="0"/>
          <w:numId w:val="31"/>
        </w:numPr>
        <w:tabs>
          <w:tab w:val="left" w:pos="851"/>
        </w:tabs>
        <w:ind w:left="0" w:right="114" w:firstLine="426"/>
        <w:contextualSpacing/>
        <w:jc w:val="both"/>
        <w:rPr>
          <w:rFonts w:eastAsia="Calibri"/>
        </w:rPr>
      </w:pPr>
      <w:r w:rsidRPr="00F82459">
        <w:rPr>
          <w:rFonts w:eastAsia="Calibri"/>
        </w:rPr>
        <w:lastRenderedPageBreak/>
        <w:t>Федеральный закон от 21.12.94 г. № 69-ФЗ «О пожарной безопасности» (ред. от 31.12.2014 г.).</w:t>
      </w:r>
    </w:p>
    <w:p w:rsidR="00342883" w:rsidRPr="00F82459" w:rsidRDefault="00342883" w:rsidP="00342883">
      <w:pPr>
        <w:numPr>
          <w:ilvl w:val="0"/>
          <w:numId w:val="31"/>
        </w:numPr>
        <w:tabs>
          <w:tab w:val="left" w:pos="851"/>
        </w:tabs>
        <w:ind w:left="0" w:right="114" w:firstLine="426"/>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342883" w:rsidRPr="00F82459" w:rsidRDefault="00342883" w:rsidP="00342883">
      <w:pPr>
        <w:numPr>
          <w:ilvl w:val="0"/>
          <w:numId w:val="31"/>
        </w:numPr>
        <w:tabs>
          <w:tab w:val="left" w:pos="851"/>
        </w:tabs>
        <w:ind w:left="0" w:right="114" w:firstLine="426"/>
        <w:contextualSpacing/>
        <w:jc w:val="both"/>
        <w:rPr>
          <w:rFonts w:eastAsia="Calibri"/>
        </w:rPr>
      </w:pPr>
      <w:r w:rsidRPr="00F82459">
        <w:rPr>
          <w:rFonts w:eastAsia="Calibri"/>
        </w:rPr>
        <w:t>СП 48.13330.2011 (СНиП 12-01-2004) Организация строительства.</w:t>
      </w:r>
    </w:p>
    <w:p w:rsidR="00342883" w:rsidRPr="00F82459" w:rsidRDefault="00342883" w:rsidP="00342883">
      <w:pPr>
        <w:numPr>
          <w:ilvl w:val="0"/>
          <w:numId w:val="31"/>
        </w:numPr>
        <w:tabs>
          <w:tab w:val="left" w:pos="851"/>
        </w:tabs>
        <w:ind w:left="0" w:right="114" w:firstLine="426"/>
        <w:contextualSpacing/>
        <w:jc w:val="both"/>
        <w:rPr>
          <w:rFonts w:eastAsia="Calibri"/>
        </w:rPr>
      </w:pPr>
      <w:r w:rsidRPr="00F82459">
        <w:rPr>
          <w:rFonts w:eastAsia="Calibri"/>
        </w:rPr>
        <w:t>ГОСТ 12.1.004-91 ССБТ. Пожарная безопасность. Общие требования.</w:t>
      </w:r>
    </w:p>
    <w:p w:rsidR="00342883" w:rsidRPr="00F82459" w:rsidRDefault="00342883" w:rsidP="00342883">
      <w:pPr>
        <w:numPr>
          <w:ilvl w:val="0"/>
          <w:numId w:val="31"/>
        </w:numPr>
        <w:tabs>
          <w:tab w:val="left" w:pos="851"/>
        </w:tabs>
        <w:ind w:left="0" w:right="114" w:firstLine="426"/>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342883" w:rsidRPr="00F82459" w:rsidRDefault="00342883" w:rsidP="00342883">
      <w:pPr>
        <w:numPr>
          <w:ilvl w:val="0"/>
          <w:numId w:val="31"/>
        </w:numPr>
        <w:tabs>
          <w:tab w:val="left" w:pos="851"/>
        </w:tabs>
        <w:ind w:left="0" w:right="114" w:firstLine="426"/>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342883" w:rsidRDefault="00342883" w:rsidP="00342883">
      <w:pPr>
        <w:numPr>
          <w:ilvl w:val="0"/>
          <w:numId w:val="31"/>
        </w:numPr>
        <w:tabs>
          <w:tab w:val="left" w:pos="851"/>
        </w:tabs>
        <w:ind w:left="0" w:right="114" w:firstLine="426"/>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342883" w:rsidRPr="00E1320E" w:rsidRDefault="00342883" w:rsidP="00342883">
      <w:pPr>
        <w:pStyle w:val="a9"/>
        <w:numPr>
          <w:ilvl w:val="0"/>
          <w:numId w:val="23"/>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342883" w:rsidRPr="00E1320E" w:rsidRDefault="00342883" w:rsidP="00342883">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342883" w:rsidRPr="00E1320E" w:rsidRDefault="00342883" w:rsidP="00342883">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342883" w:rsidRPr="00E1320E" w:rsidRDefault="00342883" w:rsidP="00342883">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342883" w:rsidRPr="00E1320E" w:rsidRDefault="00342883" w:rsidP="00342883">
      <w:pPr>
        <w:pStyle w:val="aff2"/>
        <w:numPr>
          <w:ilvl w:val="0"/>
          <w:numId w:val="23"/>
        </w:numPr>
        <w:tabs>
          <w:tab w:val="left" w:pos="851"/>
          <w:tab w:val="left" w:pos="993"/>
        </w:tabs>
        <w:spacing w:after="20"/>
        <w:ind w:left="0" w:firstLine="426"/>
        <w:jc w:val="both"/>
        <w:rPr>
          <w:b/>
        </w:rPr>
      </w:pPr>
      <w:r w:rsidRPr="00226DF1">
        <w:rPr>
          <w:b/>
        </w:rPr>
        <w:t>Результаты выполненных работ</w:t>
      </w:r>
    </w:p>
    <w:p w:rsidR="00342883" w:rsidRPr="00E1320E" w:rsidRDefault="00342883" w:rsidP="00342883">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342883" w:rsidRPr="00C03813" w:rsidRDefault="00342883" w:rsidP="00342883">
      <w:pPr>
        <w:pStyle w:val="aff2"/>
        <w:numPr>
          <w:ilvl w:val="0"/>
          <w:numId w:val="23"/>
        </w:numPr>
        <w:tabs>
          <w:tab w:val="left" w:pos="851"/>
          <w:tab w:val="left" w:pos="993"/>
        </w:tabs>
        <w:spacing w:after="20"/>
        <w:ind w:left="0" w:firstLine="426"/>
        <w:jc w:val="both"/>
        <w:rPr>
          <w:b/>
        </w:rPr>
      </w:pPr>
      <w:r w:rsidRPr="00C03813">
        <w:rPr>
          <w:b/>
        </w:rPr>
        <w:t xml:space="preserve">Перечень отчетной документации </w:t>
      </w:r>
    </w:p>
    <w:p w:rsidR="00342883" w:rsidRDefault="00342883" w:rsidP="00342883">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342883" w:rsidRPr="00E1320E" w:rsidRDefault="00342883" w:rsidP="00342883">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342883" w:rsidRPr="007F7921" w:rsidRDefault="00342883" w:rsidP="00342883">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342883" w:rsidRPr="007F7921" w:rsidRDefault="00342883" w:rsidP="00342883">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342883" w:rsidRPr="00E1320E" w:rsidRDefault="00342883" w:rsidP="00342883">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342883" w:rsidRPr="00E1320E" w:rsidRDefault="00342883" w:rsidP="00342883">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342883" w:rsidRPr="00A05097" w:rsidRDefault="00342883" w:rsidP="00342883">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342883" w:rsidRDefault="00342883" w:rsidP="00342883">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4B4320" w:rsidRPr="00342883" w:rsidRDefault="00342883" w:rsidP="00342883">
      <w:pPr>
        <w:numPr>
          <w:ilvl w:val="0"/>
          <w:numId w:val="24"/>
        </w:numPr>
        <w:shd w:val="clear" w:color="auto" w:fill="FFFFFF"/>
        <w:spacing w:after="20"/>
        <w:ind w:left="0" w:firstLine="426"/>
        <w:contextualSpacing/>
        <w:jc w:val="both"/>
        <w:outlineLvl w:val="1"/>
        <w:rPr>
          <w:rFonts w:eastAsia="Calibri"/>
          <w:b/>
          <w:lang w:eastAsia="en-US"/>
        </w:rPr>
      </w:pPr>
      <w:r w:rsidRPr="00342883">
        <w:rPr>
          <w:rFonts w:eastAsia="Calibri"/>
          <w:lang w:eastAsia="en-US"/>
        </w:rPr>
        <w:t>Иные документы по требованию Заказчика.</w:t>
      </w:r>
    </w:p>
    <w:p w:rsidR="00477D97" w:rsidRPr="00A67525" w:rsidRDefault="00477D97" w:rsidP="00342883">
      <w:pPr>
        <w:shd w:val="clear" w:color="auto" w:fill="FFFFFF"/>
        <w:spacing w:after="20"/>
        <w:ind w:left="426"/>
        <w:contextualSpacing/>
        <w:jc w:val="both"/>
        <w:outlineLvl w:val="1"/>
        <w:rPr>
          <w:rFonts w:eastAsia="Calibri"/>
          <w:b/>
          <w:lang w:eastAsia="en-US"/>
        </w:rPr>
      </w:pPr>
    </w:p>
    <w:p w:rsidR="00336385" w:rsidRPr="00336385" w:rsidRDefault="00336385" w:rsidP="00336385">
      <w:pPr>
        <w:shd w:val="clear" w:color="auto" w:fill="FFFFFF"/>
        <w:spacing w:after="20"/>
        <w:contextualSpacing/>
        <w:jc w:val="both"/>
        <w:outlineLvl w:val="1"/>
        <w:rPr>
          <w:rFonts w:eastAsia="Calibri"/>
          <w:lang w:eastAsia="en-US"/>
        </w:rPr>
      </w:pPr>
    </w:p>
    <w:p w:rsidR="00166602" w:rsidRPr="00A67525" w:rsidRDefault="00166602" w:rsidP="00336385">
      <w:pPr>
        <w:spacing w:after="20"/>
        <w:jc w:val="center"/>
        <w:rPr>
          <w:rFonts w:eastAsia="Calibri"/>
          <w:b/>
          <w:lang w:eastAsia="en-US"/>
        </w:rPr>
      </w:pPr>
    </w:p>
    <w:p w:rsidR="007A3FB7" w:rsidRDefault="007A3FB7" w:rsidP="007A3FB7">
      <w:pPr>
        <w:contextualSpacing/>
        <w:jc w:val="both"/>
      </w:pPr>
      <w:r w:rsidRPr="007A3FB7">
        <w:t>Заказчик                                                                           Подрядчик</w:t>
      </w:r>
    </w:p>
    <w:p w:rsidR="00336385" w:rsidRDefault="00336385" w:rsidP="007A3FB7">
      <w:pPr>
        <w:contextualSpacing/>
        <w:jc w:val="both"/>
      </w:pPr>
    </w:p>
    <w:p w:rsidR="00336385" w:rsidRPr="007A3FB7" w:rsidRDefault="00336385"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16759A">
      <w:headerReference w:type="even" r:id="rId9"/>
      <w:footerReference w:type="even" r:id="rId10"/>
      <w:footerReference w:type="default" r:id="rId11"/>
      <w:pgSz w:w="11906" w:h="16838"/>
      <w:pgMar w:top="851" w:right="707" w:bottom="851" w:left="851" w:header="0"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A6" w:rsidRDefault="00073AA6">
      <w:r>
        <w:separator/>
      </w:r>
    </w:p>
  </w:endnote>
  <w:endnote w:type="continuationSeparator" w:id="0">
    <w:p w:rsidR="00073AA6" w:rsidRDefault="0007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A6" w:rsidRDefault="00073AA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73AA6" w:rsidRDefault="00073AA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A6" w:rsidRDefault="00073AA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F6930">
      <w:rPr>
        <w:rStyle w:val="ab"/>
      </w:rPr>
      <w:t>19</w:t>
    </w:r>
    <w:r>
      <w:rPr>
        <w:rStyle w:val="ab"/>
      </w:rPr>
      <w:fldChar w:fldCharType="end"/>
    </w:r>
  </w:p>
  <w:p w:rsidR="00073AA6" w:rsidRDefault="00073AA6">
    <w:pPr>
      <w:pStyle w:val="a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A6" w:rsidRDefault="00073AA6">
      <w:r>
        <w:separator/>
      </w:r>
    </w:p>
  </w:footnote>
  <w:footnote w:type="continuationSeparator" w:id="0">
    <w:p w:rsidR="00073AA6" w:rsidRDefault="00073AA6">
      <w:r>
        <w:continuationSeparator/>
      </w:r>
    </w:p>
  </w:footnote>
  <w:footnote w:id="1">
    <w:p w:rsidR="00851336" w:rsidRDefault="00851336" w:rsidP="00851336">
      <w:pPr>
        <w:pStyle w:val="aff4"/>
        <w:jc w:val="both"/>
      </w:pPr>
      <w:r>
        <w:rPr>
          <w:rStyle w:val="aff6"/>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A6" w:rsidRDefault="00073AA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73AA6" w:rsidRDefault="00073AA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22021"/>
    <w:rsid w:val="00034BCD"/>
    <w:rsid w:val="00047A27"/>
    <w:rsid w:val="00066026"/>
    <w:rsid w:val="00073AA6"/>
    <w:rsid w:val="0007554B"/>
    <w:rsid w:val="00087147"/>
    <w:rsid w:val="000A24A3"/>
    <w:rsid w:val="000C3167"/>
    <w:rsid w:val="000F38E6"/>
    <w:rsid w:val="00141BE4"/>
    <w:rsid w:val="00166602"/>
    <w:rsid w:val="0016759A"/>
    <w:rsid w:val="002437D4"/>
    <w:rsid w:val="002620DD"/>
    <w:rsid w:val="00284277"/>
    <w:rsid w:val="00284C51"/>
    <w:rsid w:val="002A4A48"/>
    <w:rsid w:val="002B0B1F"/>
    <w:rsid w:val="002B6C97"/>
    <w:rsid w:val="002B7960"/>
    <w:rsid w:val="0033018C"/>
    <w:rsid w:val="00336385"/>
    <w:rsid w:val="00342883"/>
    <w:rsid w:val="003D4B61"/>
    <w:rsid w:val="00436FE7"/>
    <w:rsid w:val="004437A7"/>
    <w:rsid w:val="00452952"/>
    <w:rsid w:val="004545AD"/>
    <w:rsid w:val="004579E8"/>
    <w:rsid w:val="00466103"/>
    <w:rsid w:val="004722DA"/>
    <w:rsid w:val="00476031"/>
    <w:rsid w:val="00476475"/>
    <w:rsid w:val="00477D97"/>
    <w:rsid w:val="00490D1F"/>
    <w:rsid w:val="004916F2"/>
    <w:rsid w:val="004A388B"/>
    <w:rsid w:val="004B4320"/>
    <w:rsid w:val="004D1F69"/>
    <w:rsid w:val="004F0845"/>
    <w:rsid w:val="005068DE"/>
    <w:rsid w:val="005156C8"/>
    <w:rsid w:val="005447AE"/>
    <w:rsid w:val="00575299"/>
    <w:rsid w:val="00591E57"/>
    <w:rsid w:val="005B0F84"/>
    <w:rsid w:val="005B71BD"/>
    <w:rsid w:val="005D62B0"/>
    <w:rsid w:val="00641CFF"/>
    <w:rsid w:val="00651E6A"/>
    <w:rsid w:val="006A08A4"/>
    <w:rsid w:val="006B6A14"/>
    <w:rsid w:val="006D489A"/>
    <w:rsid w:val="006F6930"/>
    <w:rsid w:val="00702C51"/>
    <w:rsid w:val="007141EF"/>
    <w:rsid w:val="00733842"/>
    <w:rsid w:val="0073438F"/>
    <w:rsid w:val="007538EB"/>
    <w:rsid w:val="00756C45"/>
    <w:rsid w:val="00757843"/>
    <w:rsid w:val="007725C6"/>
    <w:rsid w:val="0077769E"/>
    <w:rsid w:val="00777843"/>
    <w:rsid w:val="007A254F"/>
    <w:rsid w:val="007A3FB7"/>
    <w:rsid w:val="007D21A5"/>
    <w:rsid w:val="007F34CA"/>
    <w:rsid w:val="00800630"/>
    <w:rsid w:val="00802D1B"/>
    <w:rsid w:val="008071D5"/>
    <w:rsid w:val="00820816"/>
    <w:rsid w:val="00825DD5"/>
    <w:rsid w:val="00851336"/>
    <w:rsid w:val="008C00AF"/>
    <w:rsid w:val="008E62F3"/>
    <w:rsid w:val="00911862"/>
    <w:rsid w:val="009226DD"/>
    <w:rsid w:val="009306BB"/>
    <w:rsid w:val="00965AAA"/>
    <w:rsid w:val="00974AEE"/>
    <w:rsid w:val="009A0E49"/>
    <w:rsid w:val="009A6259"/>
    <w:rsid w:val="009C5221"/>
    <w:rsid w:val="009D35E5"/>
    <w:rsid w:val="009F33C0"/>
    <w:rsid w:val="00A10CA0"/>
    <w:rsid w:val="00A26D6C"/>
    <w:rsid w:val="00A40C78"/>
    <w:rsid w:val="00A56573"/>
    <w:rsid w:val="00A569E1"/>
    <w:rsid w:val="00A90D6C"/>
    <w:rsid w:val="00AA0DA1"/>
    <w:rsid w:val="00AE7E45"/>
    <w:rsid w:val="00B048ED"/>
    <w:rsid w:val="00B36F63"/>
    <w:rsid w:val="00B565BD"/>
    <w:rsid w:val="00B6732F"/>
    <w:rsid w:val="00B675DB"/>
    <w:rsid w:val="00BE0AAC"/>
    <w:rsid w:val="00C05378"/>
    <w:rsid w:val="00C178DD"/>
    <w:rsid w:val="00C52F8B"/>
    <w:rsid w:val="00C75069"/>
    <w:rsid w:val="00CC29DC"/>
    <w:rsid w:val="00CC559C"/>
    <w:rsid w:val="00CD0FE8"/>
    <w:rsid w:val="00CF571C"/>
    <w:rsid w:val="00D75195"/>
    <w:rsid w:val="00D84314"/>
    <w:rsid w:val="00D8699A"/>
    <w:rsid w:val="00DD73A5"/>
    <w:rsid w:val="00DE30F9"/>
    <w:rsid w:val="00E03704"/>
    <w:rsid w:val="00E21130"/>
    <w:rsid w:val="00E35020"/>
    <w:rsid w:val="00E47536"/>
    <w:rsid w:val="00E53985"/>
    <w:rsid w:val="00E53B1E"/>
    <w:rsid w:val="00EA3672"/>
    <w:rsid w:val="00EA6B75"/>
    <w:rsid w:val="00F019A5"/>
    <w:rsid w:val="00F25633"/>
    <w:rsid w:val="00F30678"/>
    <w:rsid w:val="00F710FF"/>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 w:type="paragraph" w:styleId="aff4">
    <w:name w:val="footnote text"/>
    <w:basedOn w:val="a"/>
    <w:link w:val="aff5"/>
    <w:semiHidden/>
    <w:unhideWhenUsed/>
    <w:rsid w:val="00851336"/>
    <w:rPr>
      <w:sz w:val="20"/>
      <w:szCs w:val="20"/>
    </w:rPr>
  </w:style>
  <w:style w:type="character" w:customStyle="1" w:styleId="aff5">
    <w:name w:val="Текст сноски Знак"/>
    <w:basedOn w:val="a0"/>
    <w:link w:val="aff4"/>
    <w:semiHidden/>
    <w:rsid w:val="00851336"/>
  </w:style>
  <w:style w:type="character" w:styleId="aff6">
    <w:name w:val="footnote reference"/>
    <w:basedOn w:val="a0"/>
    <w:semiHidden/>
    <w:unhideWhenUsed/>
    <w:rsid w:val="008513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 w:type="paragraph" w:styleId="aff4">
    <w:name w:val="footnote text"/>
    <w:basedOn w:val="a"/>
    <w:link w:val="aff5"/>
    <w:semiHidden/>
    <w:unhideWhenUsed/>
    <w:rsid w:val="00851336"/>
    <w:rPr>
      <w:sz w:val="20"/>
      <w:szCs w:val="20"/>
    </w:rPr>
  </w:style>
  <w:style w:type="character" w:customStyle="1" w:styleId="aff5">
    <w:name w:val="Текст сноски Знак"/>
    <w:basedOn w:val="a0"/>
    <w:link w:val="aff4"/>
    <w:semiHidden/>
    <w:rsid w:val="00851336"/>
  </w:style>
  <w:style w:type="character" w:styleId="aff6">
    <w:name w:val="footnote reference"/>
    <w:basedOn w:val="a0"/>
    <w:semiHidden/>
    <w:unhideWhenUsed/>
    <w:rsid w:val="00851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F91BD-71FC-40F0-A0BB-25C6C705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10771</Words>
  <Characters>76617</Characters>
  <Application>Microsoft Office Word</Application>
  <DocSecurity>0</DocSecurity>
  <Lines>638</Lines>
  <Paragraphs>174</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87214</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2020-04-20T06:07:00Z</dcterms:created>
  <dcterms:modified xsi:type="dcterms:W3CDTF">2020-04-20T06:07:00Z</dcterms:modified>
</cp:coreProperties>
</file>